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7526A" w14:textId="46BD4C2C" w:rsidR="00F2589B" w:rsidRPr="005F55FD" w:rsidRDefault="000D33EE" w:rsidP="005F55FD">
      <w:pPr>
        <w:spacing w:beforeLines="2000" w:before="7200" w:afterLines="500" w:after="1800"/>
        <w:jc w:val="center"/>
        <w:rPr>
          <w:sz w:val="72"/>
          <w:szCs w:val="72"/>
        </w:rPr>
      </w:pPr>
      <w:r w:rsidRPr="005F55FD">
        <w:rPr>
          <w:rFonts w:hint="eastAsia"/>
          <w:sz w:val="72"/>
          <w:szCs w:val="72"/>
        </w:rPr>
        <w:t>游泳運動</w:t>
      </w:r>
      <w:r w:rsidR="00B83194">
        <w:rPr>
          <w:rFonts w:hint="eastAsia"/>
          <w:sz w:val="72"/>
          <w:szCs w:val="72"/>
        </w:rPr>
        <w:t>分析</w:t>
      </w:r>
      <w:r w:rsidRPr="005F55FD">
        <w:rPr>
          <w:rFonts w:hint="eastAsia"/>
          <w:sz w:val="72"/>
          <w:szCs w:val="72"/>
        </w:rPr>
        <w:t>報告</w:t>
      </w:r>
    </w:p>
    <w:p w14:paraId="7B86CDA1" w14:textId="726A87DC" w:rsidR="000D33EE" w:rsidRPr="005F55FD" w:rsidRDefault="000D33EE" w:rsidP="00B83194">
      <w:pPr>
        <w:spacing w:line="600" w:lineRule="auto"/>
        <w:ind w:leftChars="1004" w:left="2410"/>
        <w:rPr>
          <w:sz w:val="36"/>
          <w:szCs w:val="36"/>
        </w:rPr>
      </w:pPr>
      <w:r w:rsidRPr="005F55FD">
        <w:rPr>
          <w:rFonts w:hint="eastAsia"/>
          <w:sz w:val="36"/>
          <w:szCs w:val="36"/>
        </w:rPr>
        <w:t>學號：</w:t>
      </w:r>
    </w:p>
    <w:p w14:paraId="7BEAFCFA" w14:textId="05A6CF2F" w:rsidR="000D33EE" w:rsidRPr="005F55FD" w:rsidRDefault="000D33EE" w:rsidP="00B83194">
      <w:pPr>
        <w:spacing w:line="600" w:lineRule="auto"/>
        <w:ind w:leftChars="1004" w:left="2410"/>
        <w:rPr>
          <w:sz w:val="36"/>
          <w:szCs w:val="36"/>
        </w:rPr>
      </w:pPr>
      <w:r w:rsidRPr="005F55FD">
        <w:rPr>
          <w:rFonts w:hint="eastAsia"/>
          <w:sz w:val="36"/>
          <w:szCs w:val="36"/>
        </w:rPr>
        <w:t>姓名：</w:t>
      </w:r>
    </w:p>
    <w:p w14:paraId="6B66DFA4" w14:textId="1D0362DA" w:rsidR="000D33EE" w:rsidRPr="005F55FD" w:rsidRDefault="000D33EE" w:rsidP="00B83194">
      <w:pPr>
        <w:spacing w:line="600" w:lineRule="auto"/>
        <w:ind w:leftChars="1004" w:left="2410"/>
        <w:rPr>
          <w:sz w:val="36"/>
          <w:szCs w:val="36"/>
        </w:rPr>
      </w:pPr>
      <w:r w:rsidRPr="005F55FD">
        <w:rPr>
          <w:rFonts w:hint="eastAsia"/>
          <w:sz w:val="36"/>
          <w:szCs w:val="36"/>
        </w:rPr>
        <w:t>中華民國</w:t>
      </w:r>
      <w:r w:rsidRPr="005F55FD">
        <w:rPr>
          <w:sz w:val="36"/>
          <w:szCs w:val="36"/>
        </w:rPr>
        <w:t>110</w:t>
      </w:r>
      <w:r w:rsidRPr="005F55FD">
        <w:rPr>
          <w:rFonts w:hint="eastAsia"/>
          <w:sz w:val="36"/>
          <w:szCs w:val="36"/>
        </w:rPr>
        <w:t>年</w:t>
      </w:r>
      <w:r w:rsidRPr="005F55FD">
        <w:rPr>
          <w:sz w:val="36"/>
          <w:szCs w:val="36"/>
        </w:rPr>
        <w:t>6</w:t>
      </w:r>
      <w:r w:rsidRPr="005F55FD">
        <w:rPr>
          <w:rFonts w:hint="eastAsia"/>
          <w:sz w:val="36"/>
          <w:szCs w:val="36"/>
        </w:rPr>
        <w:t>月</w:t>
      </w:r>
      <w:r w:rsidRPr="005F55FD">
        <w:rPr>
          <w:sz w:val="36"/>
          <w:szCs w:val="36"/>
        </w:rPr>
        <w:t>30</w:t>
      </w:r>
      <w:r w:rsidRPr="005F55FD">
        <w:rPr>
          <w:rFonts w:hint="eastAsia"/>
          <w:sz w:val="36"/>
          <w:szCs w:val="36"/>
        </w:rPr>
        <w:t>日</w:t>
      </w:r>
    </w:p>
    <w:p w14:paraId="7100FCB2" w14:textId="6E48CBBE" w:rsidR="000D33EE" w:rsidRPr="005F55FD" w:rsidRDefault="000D33EE" w:rsidP="005F55FD">
      <w:pPr>
        <w:widowControl/>
        <w:ind w:leftChars="1004" w:left="2410"/>
        <w:rPr>
          <w:sz w:val="36"/>
          <w:szCs w:val="36"/>
        </w:rPr>
      </w:pPr>
      <w:r w:rsidRPr="005F55FD">
        <w:rPr>
          <w:sz w:val="36"/>
          <w:szCs w:val="36"/>
        </w:rPr>
        <w:br w:type="page"/>
      </w:r>
    </w:p>
    <w:p w14:paraId="1A416447" w14:textId="2EE0128B" w:rsidR="000C3B29" w:rsidRDefault="000C3B29" w:rsidP="00F6444D">
      <w:pPr>
        <w:pStyle w:val="Title2"/>
      </w:pPr>
      <w:r>
        <w:rPr>
          <w:rFonts w:hint="eastAsia"/>
        </w:rPr>
        <w:lastRenderedPageBreak/>
        <w:t>報告文件排版規格說明</w:t>
      </w:r>
      <w:r w:rsidR="00DB55E3">
        <w:rPr>
          <w:rFonts w:hint="eastAsia"/>
        </w:rPr>
        <w:t>及檢核表</w:t>
      </w:r>
    </w:p>
    <w:tbl>
      <w:tblPr>
        <w:tblStyle w:val="a4"/>
        <w:tblW w:w="8837" w:type="dxa"/>
        <w:tblInd w:w="89" w:type="dxa"/>
        <w:tblLook w:val="04A0" w:firstRow="1" w:lastRow="0" w:firstColumn="1" w:lastColumn="0" w:noHBand="0" w:noVBand="1"/>
      </w:tblPr>
      <w:tblGrid>
        <w:gridCol w:w="7419"/>
        <w:gridCol w:w="1418"/>
      </w:tblGrid>
      <w:tr w:rsidR="00F6444D" w:rsidRPr="00DB55E3" w14:paraId="2B8E9547" w14:textId="3194307E" w:rsidTr="00F6444D">
        <w:trPr>
          <w:trHeight w:val="459"/>
        </w:trPr>
        <w:tc>
          <w:tcPr>
            <w:tcW w:w="7419" w:type="dxa"/>
            <w:shd w:val="clear" w:color="auto" w:fill="D9D9D9" w:themeFill="background1" w:themeFillShade="D9"/>
          </w:tcPr>
          <w:p w14:paraId="0E14E6BE" w14:textId="69C100DA" w:rsidR="00DB55E3" w:rsidRPr="00DB55E3" w:rsidRDefault="001201D1" w:rsidP="001201D1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檢核説</w:t>
            </w:r>
            <w:r w:rsidR="00DB55E3">
              <w:rPr>
                <w:rFonts w:hint="eastAsia"/>
              </w:rPr>
              <w:t>明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E4B8B3" w14:textId="291E0166" w:rsidR="00DB55E3" w:rsidRPr="00DB55E3" w:rsidRDefault="001201D1" w:rsidP="001201D1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自行</w:t>
            </w:r>
            <w:r w:rsidR="00DB55E3">
              <w:rPr>
                <w:rFonts w:hint="eastAsia"/>
              </w:rPr>
              <w:t>檢核</w:t>
            </w:r>
          </w:p>
        </w:tc>
      </w:tr>
      <w:tr w:rsidR="00F6444D" w:rsidRPr="00DB55E3" w14:paraId="692392F5" w14:textId="51452B8D" w:rsidTr="00F6444D">
        <w:trPr>
          <w:trHeight w:val="919"/>
        </w:trPr>
        <w:tc>
          <w:tcPr>
            <w:tcW w:w="7419" w:type="dxa"/>
          </w:tcPr>
          <w:p w14:paraId="7BE3B1A9" w14:textId="10A3BBF6" w:rsidR="00DB55E3" w:rsidRPr="00DB55E3" w:rsidRDefault="00DB55E3" w:rsidP="00DB55E3">
            <w:pPr>
              <w:pStyle w:val="a3"/>
              <w:widowControl/>
              <w:numPr>
                <w:ilvl w:val="0"/>
                <w:numId w:val="3"/>
              </w:numPr>
              <w:spacing w:line="440" w:lineRule="exact"/>
              <w:ind w:leftChars="0"/>
            </w:pPr>
            <w:r w:rsidRPr="00DB55E3">
              <w:rPr>
                <w:rFonts w:hint="eastAsia"/>
              </w:rPr>
              <w:t>邊界</w:t>
            </w:r>
            <w:r w:rsidR="001201D1">
              <w:rPr>
                <w:rFonts w:hint="eastAsia"/>
              </w:rPr>
              <w:t>與字型</w:t>
            </w:r>
            <w:r w:rsidRPr="00DB55E3">
              <w:rPr>
                <w:rFonts w:hint="eastAsia"/>
              </w:rPr>
              <w:t>：左邊界：</w:t>
            </w:r>
            <w:r w:rsidRPr="009C49F7">
              <w:rPr>
                <w:b/>
                <w:bCs/>
              </w:rPr>
              <w:t>3CM</w:t>
            </w:r>
            <w:r w:rsidRPr="00DB55E3">
              <w:rPr>
                <w:rFonts w:hint="eastAsia"/>
              </w:rPr>
              <w:t>。右邊界：</w:t>
            </w:r>
            <w:r w:rsidRPr="009C49F7">
              <w:rPr>
                <w:b/>
                <w:bCs/>
              </w:rPr>
              <w:t>2CM</w:t>
            </w:r>
            <w:r w:rsidRPr="009C49F7">
              <w:rPr>
                <w:rFonts w:hint="eastAsia"/>
                <w:b/>
                <w:bCs/>
              </w:rPr>
              <w:t>。</w:t>
            </w:r>
            <w:r w:rsidRPr="00DB55E3">
              <w:rPr>
                <w:rFonts w:hint="eastAsia"/>
              </w:rPr>
              <w:t>上邊界：</w:t>
            </w:r>
            <w:r w:rsidRPr="00DB55E3">
              <w:t>3</w:t>
            </w:r>
            <w:r w:rsidRPr="009C49F7">
              <w:rPr>
                <w:b/>
                <w:bCs/>
              </w:rPr>
              <w:t>CM</w:t>
            </w:r>
            <w:r w:rsidRPr="009C49F7">
              <w:rPr>
                <w:rFonts w:hint="eastAsia"/>
                <w:b/>
                <w:bCs/>
              </w:rPr>
              <w:t>。</w:t>
            </w:r>
            <w:r w:rsidRPr="00DB55E3">
              <w:rPr>
                <w:rFonts w:hint="eastAsia"/>
              </w:rPr>
              <w:t>下邊界：</w:t>
            </w:r>
            <w:r w:rsidRPr="009C49F7">
              <w:rPr>
                <w:b/>
                <w:bCs/>
              </w:rPr>
              <w:t>2CM</w:t>
            </w:r>
            <w:r w:rsidRPr="00DB55E3">
              <w:rPr>
                <w:rFonts w:hint="eastAsia"/>
              </w:rPr>
              <w:t>。</w:t>
            </w:r>
            <w:r w:rsidR="001201D1">
              <w:rPr>
                <w:rFonts w:hint="eastAsia"/>
              </w:rPr>
              <w:t>字型：</w:t>
            </w:r>
            <w:r w:rsidR="001201D1" w:rsidRPr="009C49F7">
              <w:rPr>
                <w:rFonts w:hint="eastAsia"/>
                <w:b/>
                <w:bCs/>
              </w:rPr>
              <w:t>微軟正黑體</w:t>
            </w:r>
            <w:r w:rsidR="001201D1"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14:paraId="3197731F" w14:textId="77777777" w:rsidR="00DB55E3" w:rsidRPr="00DB55E3" w:rsidRDefault="00DB55E3" w:rsidP="00DB55E3">
            <w:pPr>
              <w:widowControl/>
              <w:spacing w:line="440" w:lineRule="exact"/>
            </w:pPr>
          </w:p>
        </w:tc>
      </w:tr>
      <w:tr w:rsidR="00F6444D" w:rsidRPr="00DB55E3" w14:paraId="197931C7" w14:textId="761630B9" w:rsidTr="00F6444D">
        <w:trPr>
          <w:trHeight w:val="445"/>
        </w:trPr>
        <w:tc>
          <w:tcPr>
            <w:tcW w:w="7419" w:type="dxa"/>
          </w:tcPr>
          <w:p w14:paraId="14C9B6DE" w14:textId="02138626" w:rsidR="00DB55E3" w:rsidRPr="00DB55E3" w:rsidRDefault="00DB55E3" w:rsidP="00DB55E3">
            <w:pPr>
              <w:pStyle w:val="a3"/>
              <w:widowControl/>
              <w:numPr>
                <w:ilvl w:val="0"/>
                <w:numId w:val="3"/>
              </w:numPr>
              <w:spacing w:line="440" w:lineRule="exact"/>
              <w:ind w:leftChars="0"/>
            </w:pPr>
            <w:r w:rsidRPr="00DB55E3">
              <w:rPr>
                <w:rFonts w:hint="eastAsia"/>
              </w:rPr>
              <w:t>以</w:t>
            </w:r>
            <w:r w:rsidR="001201D1">
              <w:rPr>
                <w:rFonts w:hint="eastAsia"/>
              </w:rPr>
              <w:t>「</w:t>
            </w:r>
            <w:r w:rsidR="001201D1" w:rsidRPr="009C49F7">
              <w:rPr>
                <w:rFonts w:hint="eastAsia"/>
                <w:b/>
                <w:bCs/>
              </w:rPr>
              <w:t>多層次清單</w:t>
            </w:r>
            <w:r w:rsidR="001201D1">
              <w:rPr>
                <w:rFonts w:hint="eastAsia"/>
              </w:rPr>
              <w:t>」及</w:t>
            </w:r>
            <w:r w:rsidRPr="00DB55E3">
              <w:rPr>
                <w:rFonts w:hint="eastAsia"/>
              </w:rPr>
              <w:t>「</w:t>
            </w:r>
            <w:r w:rsidRPr="009C49F7">
              <w:rPr>
                <w:rFonts w:hint="eastAsia"/>
                <w:b/>
                <w:bCs/>
              </w:rPr>
              <w:t>樣式</w:t>
            </w:r>
            <w:r w:rsidRPr="00DB55E3">
              <w:rPr>
                <w:rFonts w:hint="eastAsia"/>
              </w:rPr>
              <w:t>」功能編輯</w:t>
            </w:r>
            <w:r w:rsidR="003539E6">
              <w:rPr>
                <w:rFonts w:hint="eastAsia"/>
              </w:rPr>
              <w:t>及管理</w:t>
            </w:r>
            <w:r w:rsidRPr="00DB55E3">
              <w:rPr>
                <w:rFonts w:hint="eastAsia"/>
              </w:rPr>
              <w:t>文件。</w:t>
            </w:r>
          </w:p>
        </w:tc>
        <w:tc>
          <w:tcPr>
            <w:tcW w:w="1418" w:type="dxa"/>
          </w:tcPr>
          <w:p w14:paraId="123671BD" w14:textId="77777777" w:rsidR="00DB55E3" w:rsidRPr="00DB55E3" w:rsidRDefault="00DB55E3" w:rsidP="00DB55E3">
            <w:pPr>
              <w:widowControl/>
              <w:spacing w:line="440" w:lineRule="exact"/>
            </w:pPr>
          </w:p>
        </w:tc>
      </w:tr>
      <w:tr w:rsidR="00F6444D" w:rsidRPr="00DB55E3" w14:paraId="509B2DA7" w14:textId="6D3F32A1" w:rsidTr="00F6444D">
        <w:trPr>
          <w:trHeight w:val="459"/>
        </w:trPr>
        <w:tc>
          <w:tcPr>
            <w:tcW w:w="7419" w:type="dxa"/>
          </w:tcPr>
          <w:p w14:paraId="59774B93" w14:textId="7681AB00" w:rsidR="00DB55E3" w:rsidRPr="00DB55E3" w:rsidRDefault="00742BD7" w:rsidP="00DB55E3">
            <w:pPr>
              <w:pStyle w:val="a3"/>
              <w:widowControl/>
              <w:numPr>
                <w:ilvl w:val="0"/>
                <w:numId w:val="3"/>
              </w:numPr>
              <w:spacing w:line="440" w:lineRule="exact"/>
              <w:ind w:leftChars="0"/>
            </w:pPr>
            <w:r>
              <w:rPr>
                <w:rFonts w:hint="eastAsia"/>
              </w:rPr>
              <w:t>報告</w:t>
            </w:r>
            <w:r w:rsidR="00DB55E3" w:rsidRPr="00DB55E3">
              <w:rPr>
                <w:rFonts w:hint="eastAsia"/>
              </w:rPr>
              <w:t>字數：</w:t>
            </w:r>
            <w:r w:rsidR="009C49F7">
              <w:rPr>
                <w:rFonts w:hint="eastAsia"/>
              </w:rPr>
              <w:t>至</w:t>
            </w:r>
            <w:r w:rsidR="009C49F7" w:rsidRPr="00742BD7">
              <w:rPr>
                <w:rFonts w:hint="eastAsia"/>
                <w:b/>
                <w:bCs/>
              </w:rPr>
              <w:t>少</w:t>
            </w:r>
            <w:r w:rsidR="009C49F7" w:rsidRPr="00742BD7">
              <w:rPr>
                <w:b/>
                <w:bCs/>
              </w:rPr>
              <w:t>3000</w:t>
            </w:r>
            <w:r w:rsidR="009C49F7" w:rsidRPr="00742BD7">
              <w:rPr>
                <w:rFonts w:hint="eastAsia"/>
                <w:b/>
                <w:bCs/>
              </w:rPr>
              <w:t>字</w:t>
            </w:r>
          </w:p>
        </w:tc>
        <w:tc>
          <w:tcPr>
            <w:tcW w:w="1418" w:type="dxa"/>
          </w:tcPr>
          <w:p w14:paraId="5D50D427" w14:textId="77777777" w:rsidR="00DB55E3" w:rsidRPr="00DB55E3" w:rsidRDefault="00DB55E3" w:rsidP="00DB55E3">
            <w:pPr>
              <w:widowControl/>
              <w:spacing w:line="440" w:lineRule="exact"/>
            </w:pPr>
          </w:p>
        </w:tc>
      </w:tr>
      <w:tr w:rsidR="00F6444D" w:rsidRPr="00DB55E3" w14:paraId="05ECADFC" w14:textId="36AA1CF3" w:rsidTr="00F6444D">
        <w:trPr>
          <w:trHeight w:val="459"/>
        </w:trPr>
        <w:tc>
          <w:tcPr>
            <w:tcW w:w="7419" w:type="dxa"/>
          </w:tcPr>
          <w:p w14:paraId="6C33450B" w14:textId="77777777" w:rsidR="00DB55E3" w:rsidRPr="00DB55E3" w:rsidRDefault="00DB55E3" w:rsidP="00DB55E3">
            <w:pPr>
              <w:pStyle w:val="a3"/>
              <w:widowControl/>
              <w:numPr>
                <w:ilvl w:val="0"/>
                <w:numId w:val="3"/>
              </w:numPr>
              <w:spacing w:line="440" w:lineRule="exact"/>
              <w:ind w:leftChars="0"/>
            </w:pPr>
            <w:r w:rsidRPr="00DB55E3">
              <w:rPr>
                <w:rFonts w:hint="eastAsia"/>
              </w:rPr>
              <w:t>內容應包含</w:t>
            </w:r>
            <w:r w:rsidRPr="009C49F7">
              <w:rPr>
                <w:rFonts w:hint="eastAsia"/>
                <w:b/>
                <w:bCs/>
              </w:rPr>
              <w:t>文字</w:t>
            </w:r>
            <w:r w:rsidRPr="00DB55E3">
              <w:rPr>
                <w:rFonts w:hint="eastAsia"/>
              </w:rPr>
              <w:t>、</w:t>
            </w:r>
            <w:r w:rsidRPr="009C49F7">
              <w:rPr>
                <w:rFonts w:hint="eastAsia"/>
                <w:b/>
                <w:bCs/>
              </w:rPr>
              <w:t>圖片</w:t>
            </w:r>
            <w:r w:rsidRPr="00DB55E3">
              <w:rPr>
                <w:rFonts w:hint="eastAsia"/>
              </w:rPr>
              <w:t>、</w:t>
            </w:r>
            <w:r w:rsidRPr="009C49F7">
              <w:rPr>
                <w:rFonts w:hint="eastAsia"/>
                <w:b/>
                <w:bCs/>
              </w:rPr>
              <w:t>表格</w:t>
            </w:r>
            <w:r w:rsidRPr="00DB55E3"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14:paraId="55FBC85A" w14:textId="77777777" w:rsidR="00DB55E3" w:rsidRPr="00DB55E3" w:rsidRDefault="00DB55E3" w:rsidP="00DB55E3">
            <w:pPr>
              <w:widowControl/>
              <w:spacing w:line="440" w:lineRule="exact"/>
            </w:pPr>
          </w:p>
        </w:tc>
      </w:tr>
      <w:tr w:rsidR="00F6444D" w:rsidRPr="00DB55E3" w14:paraId="3EC89ED1" w14:textId="77777777" w:rsidTr="00F6444D">
        <w:trPr>
          <w:trHeight w:val="459"/>
        </w:trPr>
        <w:tc>
          <w:tcPr>
            <w:tcW w:w="7419" w:type="dxa"/>
          </w:tcPr>
          <w:p w14:paraId="276EACDB" w14:textId="7ED901CC" w:rsidR="00DB55E3" w:rsidRPr="00DB55E3" w:rsidRDefault="009C49F7" w:rsidP="00DB55E3">
            <w:pPr>
              <w:pStyle w:val="a3"/>
              <w:widowControl/>
              <w:numPr>
                <w:ilvl w:val="0"/>
                <w:numId w:val="3"/>
              </w:numPr>
              <w:spacing w:line="440" w:lineRule="exact"/>
              <w:ind w:leftChars="0"/>
            </w:pPr>
            <w:r>
              <w:rPr>
                <w:rFonts w:hint="eastAsia"/>
              </w:rPr>
              <w:t>檔案名稱：</w:t>
            </w:r>
            <w:r w:rsidRPr="00742BD7">
              <w:rPr>
                <w:rFonts w:hint="eastAsia"/>
                <w:b/>
                <w:bCs/>
              </w:rPr>
              <w:t>學號</w:t>
            </w:r>
            <w:r>
              <w:rPr>
                <w:rFonts w:hint="eastAsia"/>
              </w:rPr>
              <w:t>＋</w:t>
            </w:r>
            <w:r w:rsidRPr="00742BD7">
              <w:rPr>
                <w:rFonts w:hint="eastAsia"/>
                <w:b/>
                <w:bCs/>
              </w:rPr>
              <w:t>姓名</w:t>
            </w:r>
            <w:r w:rsidRPr="00742BD7">
              <w:rPr>
                <w:rFonts w:hint="eastAsia"/>
              </w:rPr>
              <w:t>＋</w:t>
            </w:r>
            <w:r w:rsidRPr="00742BD7">
              <w:rPr>
                <w:rFonts w:hint="eastAsia"/>
                <w:b/>
                <w:bCs/>
              </w:rPr>
              <w:t>游泳畢業資格</w:t>
            </w:r>
            <w:r>
              <w:rPr>
                <w:rFonts w:hint="eastAsia"/>
              </w:rPr>
              <w:t>＋</w:t>
            </w:r>
            <w:r w:rsidRPr="00742BD7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418" w:type="dxa"/>
          </w:tcPr>
          <w:p w14:paraId="5BEA18DC" w14:textId="77777777" w:rsidR="00DB55E3" w:rsidRPr="00DB55E3" w:rsidRDefault="00DB55E3" w:rsidP="00DB55E3">
            <w:pPr>
              <w:widowControl/>
              <w:spacing w:line="440" w:lineRule="exact"/>
            </w:pPr>
          </w:p>
        </w:tc>
      </w:tr>
    </w:tbl>
    <w:p w14:paraId="39B063AD" w14:textId="59E97D32" w:rsidR="00F6444D" w:rsidRPr="00DB55E3" w:rsidRDefault="00F6444D" w:rsidP="00F6444D">
      <w:pPr>
        <w:pStyle w:val="Title2"/>
      </w:pPr>
      <w:r>
        <w:rPr>
          <w:rFonts w:hint="eastAsia"/>
        </w:rPr>
        <w:t>繳交及審查說明：</w:t>
      </w:r>
    </w:p>
    <w:p w14:paraId="1C8ECB18" w14:textId="36E801EB" w:rsidR="00F6444D" w:rsidRDefault="00F6444D" w:rsidP="00F6444D">
      <w:pPr>
        <w:pStyle w:val="a3"/>
        <w:widowControl/>
        <w:numPr>
          <w:ilvl w:val="0"/>
          <w:numId w:val="6"/>
        </w:numPr>
        <w:spacing w:line="440" w:lineRule="exact"/>
        <w:ind w:leftChars="0" w:left="709"/>
      </w:pPr>
      <w:r>
        <w:rPr>
          <w:rFonts w:hint="eastAsia"/>
        </w:rPr>
        <w:t>繳交方式：</w:t>
      </w:r>
      <w:r w:rsidR="00742BD7">
        <w:rPr>
          <w:rFonts w:hint="eastAsia"/>
        </w:rPr>
        <w:t>請繳交至</w:t>
      </w:r>
      <w:r>
        <w:rPr>
          <w:rFonts w:hint="eastAsia"/>
        </w:rPr>
        <w:t>黃三峰老師的</w:t>
      </w:r>
      <w:r>
        <w:t>Line</w:t>
      </w:r>
      <w:r>
        <w:rPr>
          <w:rFonts w:hint="eastAsia"/>
        </w:rPr>
        <w:t>：</w:t>
      </w:r>
      <w:r>
        <w:t>sport.mac</w:t>
      </w:r>
      <w:r w:rsidR="005658DC">
        <w:rPr>
          <w:rFonts w:hint="eastAsia"/>
        </w:rPr>
        <w:t>。</w:t>
      </w:r>
    </w:p>
    <w:p w14:paraId="36FCC86B" w14:textId="0BA62125" w:rsidR="00F6444D" w:rsidRDefault="00F6444D" w:rsidP="00F6444D">
      <w:pPr>
        <w:pStyle w:val="a3"/>
        <w:widowControl/>
        <w:numPr>
          <w:ilvl w:val="0"/>
          <w:numId w:val="6"/>
        </w:numPr>
        <w:spacing w:line="440" w:lineRule="exact"/>
        <w:ind w:leftChars="0" w:left="709"/>
      </w:pPr>
      <w:r>
        <w:rPr>
          <w:rFonts w:hint="eastAsia"/>
        </w:rPr>
        <w:t>審查原則：內文檢閱、結構邏輯</w:t>
      </w:r>
      <w:r w:rsidR="0050616B">
        <w:rPr>
          <w:rFonts w:hint="eastAsia"/>
        </w:rPr>
        <w:t>、格式排版</w:t>
      </w:r>
      <w:r>
        <w:rPr>
          <w:rFonts w:hint="eastAsia"/>
        </w:rPr>
        <w:t>，</w:t>
      </w:r>
      <w:r w:rsidR="00742BD7">
        <w:rPr>
          <w:rFonts w:hint="eastAsia"/>
        </w:rPr>
        <w:t>未通過審查，請依審查意見進行修改，</w:t>
      </w:r>
      <w:r>
        <w:rPr>
          <w:rFonts w:hint="eastAsia"/>
        </w:rPr>
        <w:t>繳交前請自行確認。</w:t>
      </w:r>
    </w:p>
    <w:p w14:paraId="0F796127" w14:textId="44119787" w:rsidR="00742BD7" w:rsidRPr="00DB55E3" w:rsidRDefault="0050616B" w:rsidP="00F6444D">
      <w:pPr>
        <w:pStyle w:val="a3"/>
        <w:widowControl/>
        <w:numPr>
          <w:ilvl w:val="0"/>
          <w:numId w:val="6"/>
        </w:numPr>
        <w:spacing w:line="440" w:lineRule="exact"/>
        <w:ind w:leftChars="0" w:left="709"/>
      </w:pPr>
      <w:r>
        <w:rPr>
          <w:rFonts w:hint="eastAsia"/>
        </w:rPr>
        <w:t>報告繳交：審查通過後，請列印文件作為畢業資格審查。</w:t>
      </w:r>
    </w:p>
    <w:p w14:paraId="2D120EF1" w14:textId="2AB84F16" w:rsidR="00F6444D" w:rsidRDefault="00F6444D" w:rsidP="00F6444D">
      <w:pPr>
        <w:pStyle w:val="a3"/>
        <w:widowControl/>
        <w:numPr>
          <w:ilvl w:val="0"/>
          <w:numId w:val="6"/>
        </w:numPr>
        <w:spacing w:line="440" w:lineRule="exact"/>
        <w:ind w:leftChars="0" w:left="709"/>
      </w:pPr>
      <w:r>
        <w:rPr>
          <w:rFonts w:hint="eastAsia"/>
        </w:rPr>
        <w:t>繳交期限：</w:t>
      </w:r>
      <w:r w:rsidR="003C2DB1" w:rsidRPr="00B41CCF">
        <w:rPr>
          <w:rFonts w:hint="eastAsia"/>
          <w:color w:val="000000" w:themeColor="text1"/>
        </w:rPr>
        <w:t>1</w:t>
      </w:r>
      <w:r w:rsidR="003C2DB1" w:rsidRPr="00B41CCF">
        <w:rPr>
          <w:color w:val="000000" w:themeColor="text1"/>
        </w:rPr>
        <w:t>10</w:t>
      </w:r>
      <w:r w:rsidR="003C2DB1" w:rsidRPr="00B41CCF">
        <w:rPr>
          <w:rFonts w:hint="eastAsia"/>
          <w:color w:val="000000" w:themeColor="text1"/>
        </w:rPr>
        <w:t>年</w:t>
      </w:r>
      <w:r w:rsidR="003C2DB1" w:rsidRPr="00B41CCF">
        <w:rPr>
          <w:color w:val="000000" w:themeColor="text1"/>
        </w:rPr>
        <w:t>7</w:t>
      </w:r>
      <w:r w:rsidR="003C2DB1" w:rsidRPr="00B41CCF">
        <w:rPr>
          <w:rFonts w:hint="eastAsia"/>
          <w:color w:val="000000" w:themeColor="text1"/>
        </w:rPr>
        <w:t>月</w:t>
      </w:r>
      <w:r w:rsidR="003C2DB1" w:rsidRPr="00B41CCF">
        <w:rPr>
          <w:color w:val="000000" w:themeColor="text1"/>
        </w:rPr>
        <w:t>7</w:t>
      </w:r>
      <w:r w:rsidR="003C2DB1" w:rsidRPr="00B41CCF">
        <w:rPr>
          <w:rFonts w:hint="eastAsia"/>
          <w:color w:val="000000" w:themeColor="text1"/>
        </w:rPr>
        <w:t>日（星期三）</w:t>
      </w:r>
      <w:r w:rsidR="00CA35C2">
        <w:rPr>
          <w:rFonts w:hint="eastAsia"/>
          <w:color w:val="000000" w:themeColor="text1"/>
        </w:rPr>
        <w:t>下午</w:t>
      </w:r>
      <w:r w:rsidR="00CA35C2">
        <w:rPr>
          <w:rFonts w:hint="eastAsia"/>
          <w:color w:val="000000" w:themeColor="text1"/>
        </w:rPr>
        <w:t>5</w:t>
      </w:r>
      <w:r w:rsidR="003C2DB1" w:rsidRPr="00B41CCF">
        <w:rPr>
          <w:rFonts w:hint="eastAsia"/>
          <w:color w:val="000000" w:themeColor="text1"/>
        </w:rPr>
        <w:t>時</w:t>
      </w:r>
      <w:bookmarkStart w:id="0" w:name="_GoBack"/>
      <w:bookmarkEnd w:id="0"/>
      <w:r w:rsidR="003C2DB1" w:rsidRPr="00B41CCF">
        <w:rPr>
          <w:rFonts w:hint="eastAsia"/>
          <w:color w:val="000000" w:themeColor="text1"/>
        </w:rPr>
        <w:t>截止。</w:t>
      </w:r>
    </w:p>
    <w:p w14:paraId="28D4085F" w14:textId="77777777" w:rsidR="00F6444D" w:rsidRPr="00DB55E3" w:rsidRDefault="00F6444D" w:rsidP="00F6444D">
      <w:pPr>
        <w:pStyle w:val="Title1"/>
        <w:spacing w:before="180" w:after="360"/>
      </w:pPr>
    </w:p>
    <w:p w14:paraId="1BE04505" w14:textId="2F5B9452" w:rsidR="000C3B29" w:rsidRDefault="000C3B29" w:rsidP="000C3B29">
      <w:pPr>
        <w:widowControl/>
      </w:pPr>
      <w:r>
        <w:rPr>
          <w:rFonts w:hint="eastAsia"/>
        </w:rPr>
        <w:br w:type="page"/>
      </w:r>
    </w:p>
    <w:p w14:paraId="79BD21F8" w14:textId="6CEB59C8" w:rsidR="000D33EE" w:rsidRDefault="000D33EE" w:rsidP="00F6444D">
      <w:pPr>
        <w:pStyle w:val="Title1"/>
        <w:spacing w:before="180" w:after="360"/>
      </w:pPr>
      <w:r>
        <w:rPr>
          <w:rFonts w:hint="eastAsia"/>
        </w:rPr>
        <w:lastRenderedPageBreak/>
        <w:t>目錄</w:t>
      </w:r>
    </w:p>
    <w:p w14:paraId="4BF6F663" w14:textId="55F2BBF8" w:rsidR="00B01293" w:rsidRPr="0035586B" w:rsidRDefault="00384530" w:rsidP="00A74843">
      <w:pPr>
        <w:pStyle w:val="11"/>
        <w:tabs>
          <w:tab w:val="left" w:pos="504"/>
          <w:tab w:val="right" w:leader="dot" w:pos="9055"/>
        </w:tabs>
        <w:rPr>
          <w:rFonts w:ascii="微軟正黑體" w:hAnsi="微軟正黑體"/>
          <w:noProof/>
        </w:rPr>
      </w:pPr>
      <w:r w:rsidRPr="0035586B">
        <w:rPr>
          <w:rFonts w:ascii="微軟正黑體" w:hAnsi="微軟正黑體"/>
        </w:rPr>
        <w:fldChar w:fldCharType="begin"/>
      </w:r>
      <w:r w:rsidRPr="0035586B">
        <w:rPr>
          <w:rFonts w:ascii="微軟正黑體" w:hAnsi="微軟正黑體"/>
        </w:rPr>
        <w:instrText xml:space="preserve"> </w:instrText>
      </w:r>
      <w:r w:rsidRPr="0035586B">
        <w:rPr>
          <w:rFonts w:ascii="微軟正黑體" w:hAnsi="微軟正黑體" w:hint="eastAsia"/>
        </w:rPr>
        <w:instrText>TOC \o "1-2" \h \z \u</w:instrText>
      </w:r>
      <w:r w:rsidRPr="0035586B">
        <w:rPr>
          <w:rFonts w:ascii="微軟正黑體" w:hAnsi="微軟正黑體"/>
        </w:rPr>
        <w:instrText xml:space="preserve"> </w:instrText>
      </w:r>
      <w:r w:rsidRPr="0035586B">
        <w:rPr>
          <w:rFonts w:ascii="微軟正黑體" w:hAnsi="微軟正黑體"/>
        </w:rPr>
        <w:fldChar w:fldCharType="separate"/>
      </w:r>
      <w:hyperlink w:anchor="_Toc75333490" w:history="1">
        <w:r w:rsidR="00B01293" w:rsidRPr="0035586B">
          <w:rPr>
            <w:rStyle w:val="a5"/>
            <w:rFonts w:ascii="微軟正黑體" w:hAnsi="微軟正黑體" w:hint="eastAsia"/>
            <w:noProof/>
          </w:rPr>
          <w:t>壹、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游泳運動的發展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_Toc75333490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4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5C57234F" w14:textId="48F08991" w:rsidR="00B01293" w:rsidRPr="0035586B" w:rsidRDefault="005C6513" w:rsidP="00A74843">
      <w:pPr>
        <w:pStyle w:val="11"/>
        <w:tabs>
          <w:tab w:val="left" w:pos="504"/>
          <w:tab w:val="right" w:leader="dot" w:pos="9055"/>
        </w:tabs>
        <w:rPr>
          <w:rFonts w:ascii="微軟正黑體" w:hAnsi="微軟正黑體"/>
          <w:noProof/>
        </w:rPr>
      </w:pPr>
      <w:hyperlink w:anchor="_Toc75333491" w:history="1">
        <w:r w:rsidR="00B01293" w:rsidRPr="0035586B">
          <w:rPr>
            <w:rStyle w:val="a5"/>
            <w:rFonts w:ascii="微軟正黑體" w:hAnsi="微軟正黑體" w:hint="eastAsia"/>
            <w:noProof/>
          </w:rPr>
          <w:t>貳、</w:t>
        </w:r>
        <w:r w:rsidR="00B01293" w:rsidRPr="0035586B">
          <w:rPr>
            <w:rFonts w:ascii="微軟正黑體" w:hAnsi="微軟正黑體"/>
            <w:noProof/>
          </w:rPr>
          <w:tab/>
        </w:r>
        <w:r w:rsidR="0035586B" w:rsidRPr="0035586B">
          <w:rPr>
            <w:rFonts w:ascii="微軟正黑體" w:hAnsi="微軟正黑體" w:hint="eastAsia"/>
            <w:noProof/>
          </w:rPr>
          <w:t>游泳</w:t>
        </w:r>
        <w:r w:rsidR="00B01293" w:rsidRPr="0035586B">
          <w:rPr>
            <w:rStyle w:val="a5"/>
            <w:rFonts w:ascii="微軟正黑體" w:hAnsi="微軟正黑體" w:hint="eastAsia"/>
            <w:noProof/>
          </w:rPr>
          <w:t>國際競賽成績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_Toc75333491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5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15F26465" w14:textId="6C2B32C2" w:rsidR="00B01293" w:rsidRPr="0035586B" w:rsidRDefault="005C6513" w:rsidP="00A74843">
      <w:pPr>
        <w:pStyle w:val="11"/>
        <w:tabs>
          <w:tab w:val="left" w:pos="504"/>
          <w:tab w:val="right" w:leader="dot" w:pos="9055"/>
        </w:tabs>
        <w:rPr>
          <w:rFonts w:ascii="微軟正黑體" w:hAnsi="微軟正黑體"/>
          <w:noProof/>
        </w:rPr>
      </w:pPr>
      <w:hyperlink w:anchor="_Toc75333492" w:history="1">
        <w:r w:rsidR="00B01293" w:rsidRPr="0035586B">
          <w:rPr>
            <w:rStyle w:val="a5"/>
            <w:rFonts w:ascii="微軟正黑體" w:hAnsi="微軟正黑體" w:hint="eastAsia"/>
            <w:noProof/>
          </w:rPr>
          <w:t>參、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游泳技術的動作分析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_Toc75333492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6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0F02303D" w14:textId="3F6773BF" w:rsidR="00B01293" w:rsidRPr="0035586B" w:rsidRDefault="005C6513">
      <w:pPr>
        <w:pStyle w:val="21"/>
        <w:rPr>
          <w:rFonts w:ascii="微軟正黑體" w:hAnsi="微軟正黑體"/>
          <w:noProof/>
        </w:rPr>
      </w:pPr>
      <w:hyperlink w:anchor="_Toc75333493" w:history="1">
        <w:r w:rsidR="00B01293" w:rsidRPr="0035586B">
          <w:rPr>
            <w:rStyle w:val="a5"/>
            <w:rFonts w:ascii="微軟正黑體" w:hAnsi="微軟正黑體" w:hint="eastAsia"/>
            <w:noProof/>
          </w:rPr>
          <w:t>一、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換氣動作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_Toc75333493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6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62015AD1" w14:textId="6FCDCB2A" w:rsidR="00B01293" w:rsidRPr="0035586B" w:rsidRDefault="005C6513">
      <w:pPr>
        <w:pStyle w:val="21"/>
        <w:rPr>
          <w:rFonts w:ascii="微軟正黑體" w:hAnsi="微軟正黑體"/>
          <w:noProof/>
        </w:rPr>
      </w:pPr>
      <w:hyperlink w:anchor="_Toc75333494" w:history="1">
        <w:r w:rsidR="00B01293" w:rsidRPr="0035586B">
          <w:rPr>
            <w:rStyle w:val="a5"/>
            <w:rFonts w:ascii="微軟正黑體" w:hAnsi="微軟正黑體" w:hint="eastAsia"/>
            <w:noProof/>
          </w:rPr>
          <w:t>二、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腳部打水動作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_Toc75333494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6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6905E8C7" w14:textId="5FE5E7DD" w:rsidR="00B01293" w:rsidRPr="0035586B" w:rsidRDefault="005C6513">
      <w:pPr>
        <w:pStyle w:val="21"/>
        <w:rPr>
          <w:rFonts w:ascii="微軟正黑體" w:hAnsi="微軟正黑體"/>
          <w:noProof/>
        </w:rPr>
      </w:pPr>
      <w:hyperlink w:anchor="_Toc75333495" w:history="1">
        <w:r w:rsidR="00B01293" w:rsidRPr="0035586B">
          <w:rPr>
            <w:rStyle w:val="a5"/>
            <w:rFonts w:ascii="微軟正黑體" w:hAnsi="微軟正黑體" w:hint="eastAsia"/>
            <w:noProof/>
          </w:rPr>
          <w:t>三、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手部推水動作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_Toc75333495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6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22C006DE" w14:textId="4EB9A14B" w:rsidR="00B01293" w:rsidRPr="0035586B" w:rsidRDefault="005C6513">
      <w:pPr>
        <w:pStyle w:val="21"/>
        <w:rPr>
          <w:rFonts w:ascii="微軟正黑體" w:hAnsi="微軟正黑體"/>
          <w:noProof/>
        </w:rPr>
      </w:pPr>
      <w:hyperlink w:anchor="_Toc75333496" w:history="1">
        <w:r w:rsidR="00B01293" w:rsidRPr="0035586B">
          <w:rPr>
            <w:rStyle w:val="a5"/>
            <w:rFonts w:ascii="微軟正黑體" w:hAnsi="微軟正黑體" w:hint="eastAsia"/>
            <w:noProof/>
          </w:rPr>
          <w:t>四、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轉身出發動作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_Toc75333496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6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3BD42DB1" w14:textId="2112D9D9" w:rsidR="00B01293" w:rsidRPr="0035586B" w:rsidRDefault="005C6513">
      <w:pPr>
        <w:pStyle w:val="21"/>
        <w:rPr>
          <w:rFonts w:ascii="微軟正黑體" w:hAnsi="微軟正黑體"/>
          <w:noProof/>
        </w:rPr>
      </w:pPr>
      <w:hyperlink w:anchor="_Toc75333497" w:history="1">
        <w:r w:rsidR="00B01293" w:rsidRPr="0035586B">
          <w:rPr>
            <w:rStyle w:val="a5"/>
            <w:rFonts w:ascii="微軟正黑體" w:hAnsi="微軟正黑體" w:hint="eastAsia"/>
            <w:noProof/>
          </w:rPr>
          <w:t>五、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跳水出發動作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_Toc75333497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6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55E9BE3C" w14:textId="51613EC1" w:rsidR="00B01293" w:rsidRPr="0035586B" w:rsidRDefault="005C6513" w:rsidP="00A74843">
      <w:pPr>
        <w:pStyle w:val="11"/>
        <w:tabs>
          <w:tab w:val="left" w:pos="532"/>
          <w:tab w:val="right" w:leader="dot" w:pos="9055"/>
        </w:tabs>
        <w:rPr>
          <w:rFonts w:ascii="微軟正黑體" w:hAnsi="微軟正黑體"/>
          <w:noProof/>
        </w:rPr>
      </w:pPr>
      <w:hyperlink w:anchor="_Toc75333498" w:history="1">
        <w:r w:rsidR="00B01293" w:rsidRPr="0035586B">
          <w:rPr>
            <w:rStyle w:val="a5"/>
            <w:rFonts w:ascii="微軟正黑體" w:hAnsi="微軟正黑體" w:hint="eastAsia"/>
            <w:noProof/>
          </w:rPr>
          <w:t>肆、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游泳運動的學習及訓練方式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_Toc75333498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7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0333E2F6" w14:textId="38A7794F" w:rsidR="00B01293" w:rsidRPr="0035586B" w:rsidRDefault="005C6513" w:rsidP="00A74843">
      <w:pPr>
        <w:pStyle w:val="11"/>
        <w:tabs>
          <w:tab w:val="left" w:pos="532"/>
          <w:tab w:val="right" w:leader="dot" w:pos="9055"/>
        </w:tabs>
        <w:rPr>
          <w:rFonts w:ascii="微軟正黑體" w:hAnsi="微軟正黑體"/>
          <w:noProof/>
        </w:rPr>
      </w:pPr>
      <w:hyperlink w:anchor="_Toc75333499" w:history="1">
        <w:r w:rsidR="00B01293" w:rsidRPr="0035586B">
          <w:rPr>
            <w:rStyle w:val="a5"/>
            <w:rFonts w:ascii="微軟正黑體" w:hAnsi="微軟正黑體" w:hint="eastAsia"/>
            <w:noProof/>
          </w:rPr>
          <w:t>伍、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結論或學習心得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_Toc75333499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8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78969EB4" w14:textId="1E1A26FC" w:rsidR="00B01293" w:rsidRPr="0035586B" w:rsidRDefault="005C6513" w:rsidP="00A74843">
      <w:pPr>
        <w:pStyle w:val="11"/>
        <w:tabs>
          <w:tab w:val="left" w:pos="532"/>
          <w:tab w:val="right" w:leader="dot" w:pos="9055"/>
        </w:tabs>
        <w:rPr>
          <w:rFonts w:ascii="微軟正黑體" w:hAnsi="微軟正黑體"/>
          <w:noProof/>
        </w:rPr>
      </w:pPr>
      <w:hyperlink w:anchor="_Toc75333500" w:history="1">
        <w:r w:rsidR="00B01293" w:rsidRPr="0035586B">
          <w:rPr>
            <w:rStyle w:val="a5"/>
            <w:rFonts w:ascii="微軟正黑體" w:hAnsi="微軟正黑體" w:hint="eastAsia"/>
            <w:noProof/>
          </w:rPr>
          <w:t>陸、</w:t>
        </w:r>
        <w:r w:rsidR="00B01293" w:rsidRPr="0035586B">
          <w:rPr>
            <w:rFonts w:ascii="微軟正黑體" w:hAnsi="微軟正黑體"/>
            <w:noProof/>
          </w:rPr>
          <w:tab/>
        </w:r>
        <w:r w:rsidR="00B01293" w:rsidRPr="0035586B">
          <w:rPr>
            <w:rStyle w:val="a5"/>
            <w:rFonts w:ascii="微軟正黑體" w:hAnsi="微軟正黑體" w:hint="eastAsia"/>
            <w:noProof/>
          </w:rPr>
          <w:t>參考來源：</w:t>
        </w:r>
        <w:r w:rsidR="00B01293" w:rsidRPr="0035586B">
          <w:rPr>
            <w:rFonts w:ascii="微軟正黑體" w:hAnsi="微軟正黑體"/>
            <w:noProof/>
            <w:webHidden/>
          </w:rPr>
          <w:tab/>
        </w:r>
        <w:r w:rsidR="00B01293" w:rsidRPr="0035586B">
          <w:rPr>
            <w:rFonts w:ascii="微軟正黑體" w:hAnsi="微軟正黑體"/>
            <w:noProof/>
            <w:webHidden/>
          </w:rPr>
          <w:fldChar w:fldCharType="begin"/>
        </w:r>
        <w:r w:rsidR="00B01293" w:rsidRPr="0035586B">
          <w:rPr>
            <w:rFonts w:ascii="微軟正黑體" w:hAnsi="微軟正黑體"/>
            <w:noProof/>
            <w:webHidden/>
          </w:rPr>
          <w:instrText xml:space="preserve"> PAGEREF _Toc75333500 \h </w:instrText>
        </w:r>
        <w:r w:rsidR="00B01293" w:rsidRPr="0035586B">
          <w:rPr>
            <w:rFonts w:ascii="微軟正黑體" w:hAnsi="微軟正黑體"/>
            <w:noProof/>
            <w:webHidden/>
          </w:rPr>
        </w:r>
        <w:r w:rsidR="00B01293" w:rsidRPr="0035586B">
          <w:rPr>
            <w:rFonts w:ascii="微軟正黑體" w:hAnsi="微軟正黑體"/>
            <w:noProof/>
            <w:webHidden/>
          </w:rPr>
          <w:fldChar w:fldCharType="separate"/>
        </w:r>
        <w:r w:rsidR="00B01293" w:rsidRPr="0035586B">
          <w:rPr>
            <w:rFonts w:ascii="微軟正黑體" w:hAnsi="微軟正黑體"/>
            <w:noProof/>
            <w:webHidden/>
          </w:rPr>
          <w:t>9</w:t>
        </w:r>
        <w:r w:rsidR="00B01293" w:rsidRPr="0035586B">
          <w:rPr>
            <w:rFonts w:ascii="微軟正黑體" w:hAnsi="微軟正黑體"/>
            <w:noProof/>
            <w:webHidden/>
          </w:rPr>
          <w:fldChar w:fldCharType="end"/>
        </w:r>
      </w:hyperlink>
    </w:p>
    <w:p w14:paraId="1F662451" w14:textId="45534718" w:rsidR="000D33EE" w:rsidRDefault="00384530">
      <w:r w:rsidRPr="0035586B">
        <w:rPr>
          <w:rFonts w:ascii="微軟正黑體" w:hAnsi="微軟正黑體"/>
        </w:rPr>
        <w:fldChar w:fldCharType="end"/>
      </w:r>
    </w:p>
    <w:p w14:paraId="694E8DE7" w14:textId="77777777" w:rsidR="000D33EE" w:rsidRDefault="000D33EE">
      <w:pPr>
        <w:widowControl/>
      </w:pPr>
      <w:r>
        <w:br w:type="page"/>
      </w:r>
    </w:p>
    <w:p w14:paraId="2B7BF06A" w14:textId="574FE495" w:rsidR="000D33EE" w:rsidRDefault="000C3B29" w:rsidP="001201D1">
      <w:pPr>
        <w:pStyle w:val="1"/>
        <w:ind w:left="567" w:hanging="567"/>
      </w:pPr>
      <w:bookmarkStart w:id="1" w:name="_Toc75333490"/>
      <w:r>
        <w:rPr>
          <w:rFonts w:hint="eastAsia"/>
        </w:rPr>
        <w:lastRenderedPageBreak/>
        <w:t>游泳運動的發展</w:t>
      </w:r>
      <w:bookmarkEnd w:id="1"/>
    </w:p>
    <w:p w14:paraId="2F010D5C" w14:textId="77777777" w:rsidR="001201D1" w:rsidRPr="001201D1" w:rsidRDefault="001201D1" w:rsidP="001201D1"/>
    <w:p w14:paraId="7C0B75D3" w14:textId="77777777" w:rsidR="00BA57D5" w:rsidRDefault="00BA57D5">
      <w:pPr>
        <w:widowControl/>
        <w:spacing w:line="240" w:lineRule="auto"/>
        <w:rPr>
          <w:rFonts w:asciiTheme="majorHAnsi" w:hAnsiTheme="majorHAnsi" w:cstheme="majorBidi"/>
          <w:b/>
          <w:bCs/>
          <w:kern w:val="52"/>
          <w:sz w:val="28"/>
          <w:szCs w:val="52"/>
        </w:rPr>
      </w:pPr>
      <w:r>
        <w:br w:type="page"/>
      </w:r>
    </w:p>
    <w:p w14:paraId="6A0DF468" w14:textId="32CF2890" w:rsidR="000C3B29" w:rsidRDefault="00A656E5" w:rsidP="001201D1">
      <w:pPr>
        <w:pStyle w:val="1"/>
        <w:ind w:left="567" w:hanging="567"/>
      </w:pPr>
      <w:bookmarkStart w:id="2" w:name="_Toc75333491"/>
      <w:r>
        <w:rPr>
          <w:rFonts w:hint="eastAsia"/>
        </w:rPr>
        <w:lastRenderedPageBreak/>
        <w:t>游泳的國際競賽成績</w:t>
      </w:r>
      <w:bookmarkEnd w:id="2"/>
    </w:p>
    <w:p w14:paraId="45EA0FF9" w14:textId="77777777" w:rsidR="001201D1" w:rsidRPr="001201D1" w:rsidRDefault="001201D1" w:rsidP="001201D1"/>
    <w:p w14:paraId="3FB84069" w14:textId="77777777" w:rsidR="00BA57D5" w:rsidRDefault="00BA57D5">
      <w:pPr>
        <w:widowControl/>
        <w:spacing w:line="240" w:lineRule="auto"/>
        <w:rPr>
          <w:rFonts w:asciiTheme="majorHAnsi" w:hAnsiTheme="majorHAnsi" w:cstheme="majorBidi"/>
          <w:b/>
          <w:bCs/>
          <w:kern w:val="52"/>
          <w:sz w:val="28"/>
          <w:szCs w:val="52"/>
        </w:rPr>
      </w:pPr>
      <w:r>
        <w:br w:type="page"/>
      </w:r>
    </w:p>
    <w:p w14:paraId="1CBBEA8C" w14:textId="48CF05C5" w:rsidR="000C3B29" w:rsidRDefault="000C3B29" w:rsidP="001201D1">
      <w:pPr>
        <w:pStyle w:val="1"/>
        <w:ind w:left="567" w:hanging="567"/>
      </w:pPr>
      <w:bookmarkStart w:id="3" w:name="_Toc75333492"/>
      <w:r>
        <w:rPr>
          <w:rFonts w:hint="eastAsia"/>
        </w:rPr>
        <w:lastRenderedPageBreak/>
        <w:t>游泳技術</w:t>
      </w:r>
      <w:r w:rsidR="00DB55E3">
        <w:rPr>
          <w:rFonts w:hint="eastAsia"/>
        </w:rPr>
        <w:t>的</w:t>
      </w:r>
      <w:r w:rsidR="00BA57D5">
        <w:rPr>
          <w:rFonts w:hint="eastAsia"/>
        </w:rPr>
        <w:t>動作</w:t>
      </w:r>
      <w:r>
        <w:rPr>
          <w:rFonts w:hint="eastAsia"/>
        </w:rPr>
        <w:t>分析</w:t>
      </w:r>
      <w:bookmarkEnd w:id="3"/>
    </w:p>
    <w:p w14:paraId="491D2923" w14:textId="77777777" w:rsidR="00A656E5" w:rsidRPr="00A656E5" w:rsidRDefault="00A656E5" w:rsidP="00A656E5"/>
    <w:p w14:paraId="4A9C4AD1" w14:textId="7EC003FF" w:rsidR="000C3B29" w:rsidRDefault="00DB55E3" w:rsidP="001201D1">
      <w:pPr>
        <w:pStyle w:val="2"/>
      </w:pPr>
      <w:bookmarkStart w:id="4" w:name="_Toc75333493"/>
      <w:r>
        <w:rPr>
          <w:rFonts w:hint="eastAsia"/>
        </w:rPr>
        <w:t>換氣動作</w:t>
      </w:r>
      <w:bookmarkEnd w:id="4"/>
    </w:p>
    <w:p w14:paraId="27663723" w14:textId="77777777" w:rsidR="00A656E5" w:rsidRPr="00A656E5" w:rsidRDefault="00A656E5" w:rsidP="00A656E5"/>
    <w:p w14:paraId="76C51D42" w14:textId="175E09F7" w:rsidR="00DB55E3" w:rsidRDefault="00DB55E3" w:rsidP="001201D1">
      <w:pPr>
        <w:pStyle w:val="2"/>
      </w:pPr>
      <w:bookmarkStart w:id="5" w:name="_Toc75333494"/>
      <w:r>
        <w:rPr>
          <w:rFonts w:hint="eastAsia"/>
        </w:rPr>
        <w:t>腳部打水動作</w:t>
      </w:r>
      <w:bookmarkEnd w:id="5"/>
    </w:p>
    <w:p w14:paraId="0DB110D1" w14:textId="77777777" w:rsidR="00A656E5" w:rsidRPr="00A656E5" w:rsidRDefault="00A656E5" w:rsidP="00A656E5"/>
    <w:p w14:paraId="6AA04C16" w14:textId="5CDECB5C" w:rsidR="00DB55E3" w:rsidRDefault="00DB55E3" w:rsidP="001201D1">
      <w:pPr>
        <w:pStyle w:val="2"/>
      </w:pPr>
      <w:bookmarkStart w:id="6" w:name="_Toc75333495"/>
      <w:r>
        <w:rPr>
          <w:rFonts w:hint="eastAsia"/>
        </w:rPr>
        <w:t>手部推水動作</w:t>
      </w:r>
      <w:bookmarkEnd w:id="6"/>
    </w:p>
    <w:p w14:paraId="6A2C736B" w14:textId="77777777" w:rsidR="00A656E5" w:rsidRPr="00A656E5" w:rsidRDefault="00A656E5" w:rsidP="00A656E5"/>
    <w:p w14:paraId="7D51795C" w14:textId="4654B865" w:rsidR="00DB55E3" w:rsidRDefault="00DB55E3" w:rsidP="001201D1">
      <w:pPr>
        <w:pStyle w:val="2"/>
      </w:pPr>
      <w:bookmarkStart w:id="7" w:name="_Toc75333496"/>
      <w:r>
        <w:rPr>
          <w:rFonts w:hint="eastAsia"/>
        </w:rPr>
        <w:t>轉身</w:t>
      </w:r>
      <w:r w:rsidR="00BA57D5">
        <w:rPr>
          <w:rFonts w:hint="eastAsia"/>
        </w:rPr>
        <w:t>出發</w:t>
      </w:r>
      <w:r>
        <w:rPr>
          <w:rFonts w:hint="eastAsia"/>
        </w:rPr>
        <w:t>動作</w:t>
      </w:r>
      <w:bookmarkEnd w:id="7"/>
    </w:p>
    <w:p w14:paraId="3B32E371" w14:textId="77777777" w:rsidR="00A656E5" w:rsidRPr="00A656E5" w:rsidRDefault="00A656E5" w:rsidP="00A656E5"/>
    <w:p w14:paraId="573BCF85" w14:textId="19597832" w:rsidR="00DB55E3" w:rsidRDefault="00DB55E3" w:rsidP="001201D1">
      <w:pPr>
        <w:pStyle w:val="2"/>
      </w:pPr>
      <w:bookmarkStart w:id="8" w:name="_Toc75333497"/>
      <w:r>
        <w:rPr>
          <w:rFonts w:hint="eastAsia"/>
        </w:rPr>
        <w:t>跳水出發</w:t>
      </w:r>
      <w:r w:rsidR="00BA57D5">
        <w:rPr>
          <w:rFonts w:hint="eastAsia"/>
        </w:rPr>
        <w:t>動作</w:t>
      </w:r>
      <w:bookmarkEnd w:id="8"/>
    </w:p>
    <w:p w14:paraId="52719241" w14:textId="77777777" w:rsidR="001201D1" w:rsidRPr="001201D1" w:rsidRDefault="001201D1" w:rsidP="00A47D13"/>
    <w:p w14:paraId="02800C02" w14:textId="77777777" w:rsidR="00BA57D5" w:rsidRDefault="00BA57D5">
      <w:pPr>
        <w:widowControl/>
        <w:spacing w:line="240" w:lineRule="auto"/>
        <w:rPr>
          <w:rFonts w:asciiTheme="majorHAnsi" w:hAnsiTheme="majorHAnsi" w:cstheme="majorBidi"/>
          <w:b/>
          <w:bCs/>
          <w:kern w:val="52"/>
          <w:sz w:val="28"/>
          <w:szCs w:val="52"/>
        </w:rPr>
      </w:pPr>
      <w:r>
        <w:br w:type="page"/>
      </w:r>
    </w:p>
    <w:p w14:paraId="7F6FF31E" w14:textId="1A8BDBE8" w:rsidR="00DB55E3" w:rsidRDefault="00DB55E3" w:rsidP="001201D1">
      <w:pPr>
        <w:pStyle w:val="1"/>
        <w:ind w:left="567" w:hanging="567"/>
      </w:pPr>
      <w:bookmarkStart w:id="9" w:name="_Toc75333498"/>
      <w:r>
        <w:rPr>
          <w:rFonts w:hint="eastAsia"/>
        </w:rPr>
        <w:lastRenderedPageBreak/>
        <w:t>游泳運動的學習</w:t>
      </w:r>
      <w:r w:rsidR="00C56587">
        <w:rPr>
          <w:rFonts w:hint="eastAsia"/>
        </w:rPr>
        <w:t>及訓練</w:t>
      </w:r>
      <w:r>
        <w:rPr>
          <w:rFonts w:hint="eastAsia"/>
        </w:rPr>
        <w:t>方式</w:t>
      </w:r>
      <w:bookmarkEnd w:id="9"/>
    </w:p>
    <w:p w14:paraId="234C4846" w14:textId="77777777" w:rsidR="00744E60" w:rsidRDefault="00744E60">
      <w:pPr>
        <w:widowControl/>
        <w:spacing w:line="240" w:lineRule="auto"/>
        <w:rPr>
          <w:rFonts w:asciiTheme="majorHAnsi" w:hAnsiTheme="majorHAnsi" w:cstheme="majorBidi"/>
          <w:b/>
          <w:bCs/>
          <w:kern w:val="52"/>
          <w:sz w:val="28"/>
          <w:szCs w:val="52"/>
        </w:rPr>
      </w:pPr>
      <w:r>
        <w:br w:type="page"/>
      </w:r>
    </w:p>
    <w:p w14:paraId="632EF86E" w14:textId="7FE585D5" w:rsidR="00DB55E3" w:rsidRDefault="00BA57D5" w:rsidP="001201D1">
      <w:pPr>
        <w:pStyle w:val="1"/>
        <w:ind w:left="567" w:hanging="567"/>
      </w:pPr>
      <w:bookmarkStart w:id="10" w:name="_Toc75333499"/>
      <w:r>
        <w:rPr>
          <w:rFonts w:hint="eastAsia"/>
        </w:rPr>
        <w:lastRenderedPageBreak/>
        <w:t>結論或學習心得</w:t>
      </w:r>
      <w:bookmarkEnd w:id="10"/>
    </w:p>
    <w:p w14:paraId="248085AE" w14:textId="77777777" w:rsidR="00744E60" w:rsidRDefault="00744E60">
      <w:pPr>
        <w:widowControl/>
        <w:spacing w:line="240" w:lineRule="auto"/>
        <w:rPr>
          <w:rFonts w:asciiTheme="majorHAnsi" w:hAnsiTheme="majorHAnsi" w:cstheme="majorBidi"/>
          <w:b/>
          <w:bCs/>
          <w:kern w:val="52"/>
          <w:sz w:val="28"/>
          <w:szCs w:val="52"/>
        </w:rPr>
      </w:pPr>
      <w:r>
        <w:br w:type="page"/>
      </w:r>
    </w:p>
    <w:p w14:paraId="222C01A6" w14:textId="407D5DB3" w:rsidR="009C49F7" w:rsidRPr="009C49F7" w:rsidRDefault="009C49F7" w:rsidP="005658DC">
      <w:pPr>
        <w:pStyle w:val="1"/>
        <w:ind w:left="567" w:hanging="567"/>
      </w:pPr>
      <w:bookmarkStart w:id="11" w:name="_Toc75333500"/>
      <w:r>
        <w:rPr>
          <w:rFonts w:hint="eastAsia"/>
        </w:rPr>
        <w:lastRenderedPageBreak/>
        <w:t>參考來源：</w:t>
      </w:r>
      <w:bookmarkEnd w:id="11"/>
    </w:p>
    <w:sectPr w:rsidR="009C49F7" w:rsidRPr="009C49F7" w:rsidSect="000C3B29">
      <w:pgSz w:w="11900" w:h="16840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0C76D" w14:textId="77777777" w:rsidR="005C6513" w:rsidRDefault="005C6513" w:rsidP="004B51F5">
      <w:pPr>
        <w:spacing w:line="240" w:lineRule="auto"/>
      </w:pPr>
      <w:r>
        <w:separator/>
      </w:r>
    </w:p>
  </w:endnote>
  <w:endnote w:type="continuationSeparator" w:id="0">
    <w:p w14:paraId="31214BA8" w14:textId="77777777" w:rsidR="005C6513" w:rsidRDefault="005C6513" w:rsidP="004B5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7170F" w14:textId="77777777" w:rsidR="005C6513" w:rsidRDefault="005C6513" w:rsidP="004B51F5">
      <w:pPr>
        <w:spacing w:line="240" w:lineRule="auto"/>
      </w:pPr>
      <w:r>
        <w:separator/>
      </w:r>
    </w:p>
  </w:footnote>
  <w:footnote w:type="continuationSeparator" w:id="0">
    <w:p w14:paraId="03FE9577" w14:textId="77777777" w:rsidR="005C6513" w:rsidRDefault="005C6513" w:rsidP="004B51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EB1"/>
    <w:multiLevelType w:val="hybridMultilevel"/>
    <w:tmpl w:val="8A0A1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06C5B"/>
    <w:multiLevelType w:val="multilevel"/>
    <w:tmpl w:val="419699C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52F1477"/>
    <w:multiLevelType w:val="multilevel"/>
    <w:tmpl w:val="B920811E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55E03CE"/>
    <w:multiLevelType w:val="hybridMultilevel"/>
    <w:tmpl w:val="3CB69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510764"/>
    <w:multiLevelType w:val="hybridMultilevel"/>
    <w:tmpl w:val="3CB69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186D87"/>
    <w:multiLevelType w:val="multilevel"/>
    <w:tmpl w:val="6D585896"/>
    <w:lvl w:ilvl="0">
      <w:start w:val="1"/>
      <w:numFmt w:val="ideographLegalTraditional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E"/>
    <w:rsid w:val="000C3B29"/>
    <w:rsid w:val="000D33EE"/>
    <w:rsid w:val="001201D1"/>
    <w:rsid w:val="003539E6"/>
    <w:rsid w:val="0035586B"/>
    <w:rsid w:val="00384530"/>
    <w:rsid w:val="003C2DB1"/>
    <w:rsid w:val="004B2384"/>
    <w:rsid w:val="004B51F5"/>
    <w:rsid w:val="0050616B"/>
    <w:rsid w:val="005658DC"/>
    <w:rsid w:val="00572233"/>
    <w:rsid w:val="00581A40"/>
    <w:rsid w:val="005C11FA"/>
    <w:rsid w:val="005C6513"/>
    <w:rsid w:val="005F55FD"/>
    <w:rsid w:val="00636421"/>
    <w:rsid w:val="00723522"/>
    <w:rsid w:val="00742BD7"/>
    <w:rsid w:val="00744E60"/>
    <w:rsid w:val="00780417"/>
    <w:rsid w:val="009C49F7"/>
    <w:rsid w:val="00A47D13"/>
    <w:rsid w:val="00A656E5"/>
    <w:rsid w:val="00A74843"/>
    <w:rsid w:val="00B01293"/>
    <w:rsid w:val="00B41CCF"/>
    <w:rsid w:val="00B44688"/>
    <w:rsid w:val="00B83194"/>
    <w:rsid w:val="00BA57D5"/>
    <w:rsid w:val="00C56587"/>
    <w:rsid w:val="00CA35C2"/>
    <w:rsid w:val="00D75298"/>
    <w:rsid w:val="00D8136C"/>
    <w:rsid w:val="00DB55E3"/>
    <w:rsid w:val="00F2589B"/>
    <w:rsid w:val="00F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C9499"/>
  <w15:chartTrackingRefBased/>
  <w15:docId w15:val="{F163E6D5-A9AC-5B45-88DB-3B9AF70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E3"/>
    <w:pPr>
      <w:widowControl w:val="0"/>
      <w:spacing w:line="500" w:lineRule="exact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201D1"/>
    <w:pPr>
      <w:keepNext/>
      <w:numPr>
        <w:numId w:val="1"/>
      </w:numPr>
      <w:spacing w:before="180" w:after="180" w:line="720" w:lineRule="atLeast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201D1"/>
    <w:pPr>
      <w:keepNext/>
      <w:numPr>
        <w:ilvl w:val="1"/>
        <w:numId w:val="1"/>
      </w:numPr>
      <w:spacing w:line="720" w:lineRule="atLeast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47D13"/>
    <w:pPr>
      <w:keepNext/>
      <w:numPr>
        <w:ilvl w:val="2"/>
        <w:numId w:val="1"/>
      </w:numPr>
      <w:spacing w:line="500" w:lineRule="atLeast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47D13"/>
    <w:pPr>
      <w:keepNext/>
      <w:numPr>
        <w:ilvl w:val="3"/>
        <w:numId w:val="1"/>
      </w:numPr>
      <w:spacing w:line="500" w:lineRule="atLeast"/>
      <w:ind w:left="1985" w:hanging="709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29"/>
    <w:pPr>
      <w:ind w:leftChars="200" w:left="480"/>
    </w:pPr>
  </w:style>
  <w:style w:type="table" w:styleId="a4">
    <w:name w:val="Table Grid"/>
    <w:basedOn w:val="a1"/>
    <w:uiPriority w:val="39"/>
    <w:rsid w:val="00DB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201D1"/>
    <w:rPr>
      <w:rFonts w:asciiTheme="majorHAnsi" w:eastAsia="微軟正黑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1201D1"/>
    <w:rPr>
      <w:rFonts w:asciiTheme="majorHAnsi" w:eastAsia="微軟正黑體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uiPriority w:val="9"/>
    <w:rsid w:val="00A47D13"/>
    <w:rPr>
      <w:rFonts w:asciiTheme="majorHAnsi" w:eastAsia="微軟正黑體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A47D13"/>
    <w:rPr>
      <w:rFonts w:asciiTheme="majorHAnsi" w:eastAsia="微軟正黑體" w:hAnsiTheme="majorHAnsi" w:cstheme="majorBidi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384530"/>
  </w:style>
  <w:style w:type="paragraph" w:styleId="21">
    <w:name w:val="toc 2"/>
    <w:basedOn w:val="a"/>
    <w:next w:val="a"/>
    <w:autoRedefine/>
    <w:uiPriority w:val="39"/>
    <w:unhideWhenUsed/>
    <w:rsid w:val="00581A40"/>
    <w:pPr>
      <w:tabs>
        <w:tab w:val="left" w:pos="993"/>
        <w:tab w:val="right" w:leader="dot" w:pos="9055"/>
      </w:tabs>
      <w:ind w:leftChars="200" w:left="480"/>
    </w:pPr>
  </w:style>
  <w:style w:type="character" w:styleId="a5">
    <w:name w:val="Hyperlink"/>
    <w:basedOn w:val="a0"/>
    <w:uiPriority w:val="99"/>
    <w:unhideWhenUsed/>
    <w:rsid w:val="0038453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51F5"/>
    <w:rPr>
      <w:rFonts w:eastAsia="微軟正黑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51F5"/>
    <w:rPr>
      <w:rFonts w:eastAsia="微軟正黑體"/>
      <w:sz w:val="20"/>
      <w:szCs w:val="20"/>
    </w:rPr>
  </w:style>
  <w:style w:type="paragraph" w:customStyle="1" w:styleId="Title1">
    <w:name w:val="Title1"/>
    <w:basedOn w:val="a"/>
    <w:qFormat/>
    <w:rsid w:val="00F6444D"/>
    <w:pPr>
      <w:widowControl/>
      <w:spacing w:beforeLines="50" w:before="50" w:afterLines="100" w:after="100"/>
      <w:jc w:val="center"/>
    </w:pPr>
    <w:rPr>
      <w:sz w:val="32"/>
    </w:rPr>
  </w:style>
  <w:style w:type="paragraph" w:customStyle="1" w:styleId="Title2">
    <w:name w:val="Title2"/>
    <w:basedOn w:val="Title1"/>
    <w:qFormat/>
    <w:rsid w:val="00F6444D"/>
    <w:pPr>
      <w:spacing w:before="180" w:after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901A3-EE17-4491-A59D-C490FFBB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黃三峰</dc:creator>
  <cp:keywords/>
  <dc:description/>
  <cp:lastModifiedBy>林曉吟</cp:lastModifiedBy>
  <cp:revision>28</cp:revision>
  <dcterms:created xsi:type="dcterms:W3CDTF">2021-06-23T00:45:00Z</dcterms:created>
  <dcterms:modified xsi:type="dcterms:W3CDTF">2021-06-23T07:39:00Z</dcterms:modified>
</cp:coreProperties>
</file>